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Merriam Park Elementary School</w:t>
      </w:r>
    </w:p>
    <w:p w:rsidR="00000000" w:rsidDel="00000000" w:rsidP="00000000" w:rsidRDefault="00000000" w:rsidRPr="00000000" w14:paraId="00000002">
      <w:pPr>
        <w:spacing w:after="0" w:lineRule="auto"/>
        <w:jc w:val="center"/>
        <w:rPr/>
      </w:pPr>
      <w:r w:rsidDel="00000000" w:rsidR="00000000" w:rsidRPr="00000000">
        <w:rPr>
          <w:rtl w:val="0"/>
        </w:rPr>
        <w:t xml:space="preserve">School Parent Involvement Policy</w:t>
      </w:r>
    </w:p>
    <w:p w:rsidR="00000000" w:rsidDel="00000000" w:rsidP="00000000" w:rsidRDefault="00000000" w:rsidRPr="00000000" w14:paraId="00000003">
      <w:pPr>
        <w:spacing w:after="0" w:lineRule="auto"/>
        <w:jc w:val="center"/>
        <w:rPr/>
      </w:pPr>
      <w:r w:rsidDel="00000000" w:rsidR="00000000" w:rsidRPr="00000000">
        <w:rPr>
          <w:rtl w:val="0"/>
        </w:rPr>
        <w:t xml:space="preserve">2022-23</w:t>
      </w:r>
    </w:p>
    <w:p w:rsidR="00000000" w:rsidDel="00000000" w:rsidP="00000000" w:rsidRDefault="00000000" w:rsidRPr="00000000" w14:paraId="00000004">
      <w:pPr>
        <w:spacing w:after="0" w:lineRule="auto"/>
        <w:rPr/>
      </w:pPr>
      <w:r w:rsidDel="00000000" w:rsidR="00000000" w:rsidRPr="00000000">
        <w:rPr>
          <w:rtl w:val="0"/>
        </w:rPr>
        <w:t xml:space="preserve">Mission Values Statement: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sz w:val="20"/>
          <w:szCs w:val="20"/>
        </w:rPr>
      </w:pPr>
      <w:r w:rsidDel="00000000" w:rsidR="00000000" w:rsidRPr="00000000">
        <w:rPr>
          <w:sz w:val="20"/>
          <w:szCs w:val="20"/>
          <w:rtl w:val="0"/>
        </w:rPr>
        <w:t xml:space="preserve">In January of 2008, the Kansas State Board of Education, (KSBE), endorsed the six National Standards for Family-School Partnerships (NSFSP) to promote parent involvement in all KS districts and schools.  East Antioch Elementary will incorporate these standards into their parent involvement policy to promote parent involvement.  These standards include: (1) Welcoming all families into the school community, (2) Communicating effectively, (3) Supporting student success, (4) speaking up for every child, (5) Sharing power, (6) Collaborating with community</w:t>
      </w:r>
    </w:p>
    <w:p w:rsidR="00000000" w:rsidDel="00000000" w:rsidP="00000000" w:rsidRDefault="00000000" w:rsidRPr="00000000" w14:paraId="00000007">
      <w:pPr>
        <w:spacing w:after="0" w:lineRule="auto"/>
        <w:rPr>
          <w:sz w:val="20"/>
          <w:szCs w:val="20"/>
        </w:rPr>
      </w:pPr>
      <w:r w:rsidDel="00000000" w:rsidR="00000000" w:rsidRPr="00000000">
        <w:rPr>
          <w:rtl w:val="0"/>
        </w:rPr>
      </w:r>
    </w:p>
    <w:p w:rsidR="00000000" w:rsidDel="00000000" w:rsidP="00000000" w:rsidRDefault="00000000" w:rsidRPr="00000000" w14:paraId="00000008">
      <w:pPr>
        <w:spacing w:after="0" w:lineRule="auto"/>
        <w:rPr>
          <w:sz w:val="20"/>
          <w:szCs w:val="20"/>
        </w:rPr>
      </w:pPr>
      <w:r w:rsidDel="00000000" w:rsidR="00000000" w:rsidRPr="00000000">
        <w:rPr>
          <w:sz w:val="20"/>
          <w:szCs w:val="20"/>
          <w:rtl w:val="0"/>
        </w:rPr>
        <w:t xml:space="preserve">PART I. SCHOOL PARENT INVOLVEMENT POLICY </w:t>
      </w:r>
      <w:r w:rsidDel="00000000" w:rsidR="00000000" w:rsidRPr="00000000">
        <w:rPr>
          <w:b w:val="1"/>
          <w:sz w:val="20"/>
          <w:szCs w:val="20"/>
          <w:rtl w:val="0"/>
        </w:rPr>
        <w:t xml:space="preserve">REQUIRED</w:t>
      </w:r>
      <w:r w:rsidDel="00000000" w:rsidR="00000000" w:rsidRPr="00000000">
        <w:rPr>
          <w:sz w:val="20"/>
          <w:szCs w:val="20"/>
          <w:rtl w:val="0"/>
        </w:rPr>
        <w:t xml:space="preserve"> COMPONENTS</w:t>
      </w:r>
    </w:p>
    <w:p w:rsidR="00000000" w:rsidDel="00000000" w:rsidP="00000000" w:rsidRDefault="00000000" w:rsidRPr="00000000" w14:paraId="00000009">
      <w:pPr>
        <w:spacing w:after="0" w:lineRule="auto"/>
        <w:rPr>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Merriam Park Elementary will jointly develop/revise with parents the school parent involvement policy and distribute it to parents of participating children and make available the parent involvement to the local community.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(NSFSP:1-6.)</w:t>
      </w:r>
    </w:p>
    <w:tbl>
      <w:tblPr>
        <w:tblStyle w:val="Table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4"/>
        <w:gridCol w:w="2876"/>
        <w:gridCol w:w="2880"/>
        <w:tblGridChange w:id="0">
          <w:tblGrid>
            <w:gridCol w:w="2874"/>
            <w:gridCol w:w="2876"/>
            <w:gridCol w:w="2880"/>
          </w:tblGrid>
        </w:tblGridChange>
      </w:tblGrid>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PTA Meetings</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Jessica Persson,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Shayla Rogers, Amy Simeonov</w:t>
            </w:r>
          </w:p>
        </w:tc>
      </w:tr>
      <w:tr>
        <w:trPr>
          <w:cantSplit w:val="0"/>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Council</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Quarterly</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to School Night</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spacing w:after="0" w:lineRule="auto"/>
        <w:rPr/>
      </w:pPr>
      <w:r w:rsidDel="00000000" w:rsidR="00000000" w:rsidRPr="00000000">
        <w:rPr>
          <w:rtl w:val="0"/>
        </w:rPr>
        <w:t xml:space="preserve">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 1,2,4)</w:t>
      </w:r>
    </w:p>
    <w:tbl>
      <w:tblPr>
        <w:tblStyle w:val="Table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2"/>
        <w:gridCol w:w="2881"/>
        <w:gridCol w:w="2867"/>
        <w:tblGridChange w:id="0">
          <w:tblGrid>
            <w:gridCol w:w="2882"/>
            <w:gridCol w:w="2881"/>
            <w:gridCol w:w="2867"/>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Activity</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 Due</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September PTA Meeting</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September </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Amy Simeonov</w:t>
            </w:r>
            <w:r w:rsidDel="00000000" w:rsidR="00000000" w:rsidRPr="00000000">
              <w:rPr>
                <w:sz w:val="20"/>
                <w:szCs w:val="20"/>
                <w:rtl w:val="0"/>
              </w:rPr>
              <w:t xml:space="preserve">, Jessica Persson,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Shayla Rogers</w:t>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Back to School Night</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August</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Open House</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April</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Offer flexible number of meetings , such as meetings in the morning or evening, and may provide, with funds provided under this part, transportation, child care, or home visits, as such services relate to parental involvement;</w:t>
      </w:r>
    </w:p>
    <w:tbl>
      <w:tblPr>
        <w:tblStyle w:val="Table3"/>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8"/>
        <w:gridCol w:w="2888"/>
        <w:gridCol w:w="2874"/>
        <w:tblGridChange w:id="0">
          <w:tblGrid>
            <w:gridCol w:w="2868"/>
            <w:gridCol w:w="2888"/>
            <w:gridCol w:w="2874"/>
          </w:tblGrid>
        </w:tblGridChange>
      </w:tblGrid>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Activity</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 Due</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PTA Meetings 6:30 PM</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Monthly</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Amy Simeonov</w:t>
            </w:r>
            <w:r w:rsidDel="00000000" w:rsidR="00000000" w:rsidRPr="00000000">
              <w:rPr>
                <w:sz w:val="20"/>
                <w:szCs w:val="20"/>
                <w:rtl w:val="0"/>
              </w:rPr>
              <w:t xml:space="preserve">, Jessica Persson,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Shayla Rogers</w:t>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Event- </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Event- </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Event – </w:t>
            </w:r>
            <w:r w:rsidDel="00000000" w:rsidR="00000000" w:rsidRPr="00000000">
              <w:rPr>
                <w:sz w:val="20"/>
                <w:szCs w:val="20"/>
                <w:rtl w:val="0"/>
              </w:rPr>
              <w:t xml:space="preserve">Merriam Park Loves Literacy</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March </w:t>
            </w:r>
            <w:r w:rsidDel="00000000" w:rsidR="00000000" w:rsidRPr="00000000">
              <w:rPr>
                <w:sz w:val="20"/>
                <w:szCs w:val="20"/>
                <w:rtl w:val="0"/>
              </w:rPr>
              <w:t xml:space="preserve">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w:t>
            </w:r>
            <w:r w:rsidDel="00000000" w:rsidR="00000000" w:rsidRPr="00000000">
              <w:rPr>
                <w:sz w:val="20"/>
                <w:szCs w:val="20"/>
                <w:rtl w:val="0"/>
              </w:rPr>
              <w:t xml:space="preserve">22</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Jane Blinzler</w:t>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Title Event –</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SITE Council </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Quarterly</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Amy Simeonov</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Involve parents, in an organized, ongoing, and timely way, in the planning, review, and improvement of the school policy under section 1112, schoolwide under section 1114, and the process of the school review and improvement under section 1116.</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 2, 3, 5)</w:t>
      </w:r>
    </w:p>
    <w:tbl>
      <w:tblPr>
        <w:tblStyle w:val="Table4"/>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0"/>
        <w:gridCol w:w="2883"/>
        <w:gridCol w:w="2887"/>
        <w:tblGridChange w:id="0">
          <w:tblGrid>
            <w:gridCol w:w="2860"/>
            <w:gridCol w:w="2883"/>
            <w:gridCol w:w="2887"/>
          </w:tblGrid>
        </w:tblGridChange>
      </w:tblGrid>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Council</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Quarterly</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parents of participating children-</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timely information about programs under this part;</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description and explanation of the curriculum in use at the school, the forms of academic assessment used to measure student progress, and the proficiency levels students are expected to meet; and</w:t>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requested by parents, opportunities for regular meetings to formulate suggestions and to participate, as appropriate, in decisions relating to the education of their children, and respond to any such suggestions as soon as practically possible.</w:t>
      </w:r>
    </w:p>
    <w:p w:rsidR="00000000" w:rsidDel="00000000" w:rsidP="00000000" w:rsidRDefault="00000000" w:rsidRPr="00000000" w14:paraId="0000006B">
      <w:pPr>
        <w:spacing w:after="0" w:line="240" w:lineRule="auto"/>
        <w:ind w:left="1080" w:firstLine="0"/>
        <w:rPr>
          <w:sz w:val="20"/>
          <w:szCs w:val="20"/>
        </w:rPr>
      </w:pPr>
      <w:r w:rsidDel="00000000" w:rsidR="00000000" w:rsidRPr="00000000">
        <w:rPr>
          <w:sz w:val="20"/>
          <w:szCs w:val="20"/>
          <w:rtl w:val="0"/>
        </w:rPr>
        <w:t xml:space="preserve"> (NSFSP: 2,3, 5)</w:t>
      </w:r>
    </w:p>
    <w:tbl>
      <w:tblPr>
        <w:tblStyle w:val="Table5"/>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8"/>
        <w:gridCol w:w="2894"/>
        <w:gridCol w:w="2878"/>
        <w:tblGridChange w:id="0">
          <w:tblGrid>
            <w:gridCol w:w="2858"/>
            <w:gridCol w:w="2894"/>
            <w:gridCol w:w="2878"/>
          </w:tblGrid>
        </w:tblGridChange>
      </w:tblGrid>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Letter English and Spanish</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 20</w:t>
            </w:r>
            <w:r w:rsidDel="00000000" w:rsidR="00000000" w:rsidRPr="00000000">
              <w:rPr>
                <w:rtl w:val="0"/>
              </w:rPr>
              <w:t xml:space="preserve">22</w:t>
            </w: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PTA Meeting</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20</w:t>
            </w:r>
            <w:r w:rsidDel="00000000" w:rsidR="00000000" w:rsidRPr="00000000">
              <w:rPr>
                <w:rtl w:val="0"/>
              </w:rPr>
              <w:t xml:space="preserve">22</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Council </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Quarterly</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to School Night</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Merriam Park Elementary will inform parents and parental organizations of the purpose and existence of the Parental Information and Resource Center in Kansas (i.e., Kansas Parent Information Resource Center).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 6)</w:t>
      </w:r>
    </w:p>
    <w:tbl>
      <w:tblPr>
        <w:tblStyle w:val="Table6"/>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7"/>
        <w:gridCol w:w="2806"/>
        <w:gridCol w:w="2907"/>
        <w:tblGridChange w:id="0">
          <w:tblGrid>
            <w:gridCol w:w="2917"/>
            <w:gridCol w:w="2806"/>
            <w:gridCol w:w="2907"/>
          </w:tblGrid>
        </w:tblGridChange>
      </w:tblGrid>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Website</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Angela O’Kane/Jacque Lindberg</w:t>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Newsletter</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PTA Meetings</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Jessica Persson,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Shayla Rogers</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Parent/Teacher Conferences</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and Spring</w:t>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r>
        <w:trPr>
          <w:cantSplit w:val="0"/>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to School Night</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 II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REQUIRED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SHARED RESPONSIBILITIES FOR HIGH STUDENT ACADEMIC ACHIEVEMENT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component of the school-level parent involvement policy, each school shall jointly develop with parents for all children served under this part a school-parent compact that outlines how parents, the entire school staff, and students will share the responsibility for improved student academic achievement.</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Conduct a parent/teacher conference in elementary schools, annually (at a minimum), during which the compact shall be discussed as the compact related to the individual child’s achievement;</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frequent reports to parents on their children’s progress; and</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parents with reasonable access to staff, opportunities to volunteer and participate in their child’s class and observation of classroom activities.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800" w:right="0" w:hanging="1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(NSFSP:2,3,5)</w:t>
      </w:r>
    </w:p>
    <w:tbl>
      <w:tblPr>
        <w:tblStyle w:val="Table7"/>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4"/>
        <w:gridCol w:w="2846"/>
        <w:gridCol w:w="2850"/>
        <w:tblGridChange w:id="0">
          <w:tblGrid>
            <w:gridCol w:w="2934"/>
            <w:gridCol w:w="2846"/>
            <w:gridCol w:w="2850"/>
          </w:tblGrid>
        </w:tblGridChange>
      </w:tblGrid>
      <w:tr>
        <w:trPr>
          <w:cantSplit w:val="0"/>
          <w:tblHeader w:val="0"/>
        </w:trPr>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Parent/Teacher Conferences</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and Spring</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r>
        <w:trPr>
          <w:cantSplit w:val="0"/>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Cards</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Quarterly</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SMSD Visitor</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E">
      <w:pPr>
        <w:spacing w:line="240" w:lineRule="auto"/>
        <w:rPr>
          <w:sz w:val="20"/>
          <w:szCs w:val="20"/>
        </w:rPr>
      </w:pPr>
      <w:r w:rsidDel="00000000" w:rsidR="00000000" w:rsidRPr="00000000">
        <w:rPr>
          <w:rtl w:val="0"/>
        </w:rPr>
      </w:r>
    </w:p>
    <w:p w:rsidR="00000000" w:rsidDel="00000000" w:rsidP="00000000" w:rsidRDefault="00000000" w:rsidRPr="00000000" w14:paraId="000000AF">
      <w:pPr>
        <w:spacing w:after="0" w:line="240" w:lineRule="auto"/>
        <w:rPr>
          <w:sz w:val="20"/>
          <w:szCs w:val="20"/>
        </w:rPr>
      </w:pPr>
      <w:r w:rsidDel="00000000" w:rsidR="00000000" w:rsidRPr="00000000">
        <w:rPr>
          <w:sz w:val="20"/>
          <w:szCs w:val="20"/>
          <w:rtl w:val="0"/>
        </w:rPr>
        <w:t xml:space="preserve">BUILDING CAPACITY </w:t>
      </w:r>
      <w:r w:rsidDel="00000000" w:rsidR="00000000" w:rsidRPr="00000000">
        <w:rPr>
          <w:b w:val="1"/>
          <w:sz w:val="20"/>
          <w:szCs w:val="20"/>
          <w:rtl w:val="0"/>
        </w:rPr>
        <w:t xml:space="preserve">REQUIREMENTS</w:t>
      </w:r>
      <w:r w:rsidDel="00000000" w:rsidR="00000000" w:rsidRPr="00000000">
        <w:rPr>
          <w:sz w:val="20"/>
          <w:szCs w:val="20"/>
          <w:rtl w:val="0"/>
        </w:rPr>
        <w:t xml:space="preserve"> FOR INVOLVEMENT</w:t>
      </w:r>
    </w:p>
    <w:p w:rsidR="00000000" w:rsidDel="00000000" w:rsidP="00000000" w:rsidRDefault="00000000" w:rsidRPr="00000000" w14:paraId="000000B0">
      <w:pPr>
        <w:spacing w:after="0" w:line="240" w:lineRule="auto"/>
        <w:rPr>
          <w:sz w:val="20"/>
          <w:szCs w:val="20"/>
        </w:rPr>
      </w:pPr>
      <w:r w:rsidDel="00000000" w:rsidR="00000000" w:rsidRPr="00000000">
        <w:rPr>
          <w:sz w:val="20"/>
          <w:szCs w:val="20"/>
          <w:rtl w:val="0"/>
        </w:rPr>
        <w:t xml:space="preserve">To ensure effective involvement of parents and to support a partnership among the school involved, parents, and the community to improve student academic achievement, each school and local educational agency assisted under the part-</w:t>
      </w:r>
    </w:p>
    <w:p w:rsidR="00000000" w:rsidDel="00000000" w:rsidP="00000000" w:rsidRDefault="00000000" w:rsidRPr="00000000" w14:paraId="000000B1">
      <w:pPr>
        <w:spacing w:after="0" w:line="240" w:lineRule="auto"/>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Shall provide assistance to the parents of children served by the school or local educational agency, as appropriate, in understanding such topics as the State’s academic content standards and State student academic achievement standards, State and local academic assessments, the requirements of this part, and how to monitor a child’s progress and work with educators to improve the achievement of their children;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 2)</w:t>
      </w:r>
    </w:p>
    <w:tbl>
      <w:tblPr>
        <w:tblStyle w:val="Table8"/>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8"/>
        <w:gridCol w:w="2860"/>
        <w:gridCol w:w="2842"/>
        <w:tblGridChange w:id="0">
          <w:tblGrid>
            <w:gridCol w:w="2928"/>
            <w:gridCol w:w="2860"/>
            <w:gridCol w:w="2842"/>
          </w:tblGrid>
        </w:tblGridChange>
      </w:tblGrid>
      <w:tr>
        <w:trPr>
          <w:cantSplit w:val="0"/>
          <w:tblHeader w:val="0"/>
        </w:trPr>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to School Night</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Report Card-Website</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w:t>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 Assessment Parent Letters</w:t>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w:t>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SMSD</w:t>
            </w:r>
          </w:p>
        </w:tc>
      </w:tr>
      <w:tr>
        <w:trPr>
          <w:cantSplit w:val="0"/>
          <w:tblHeader w:val="0"/>
        </w:trPr>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Parent/Teacher Conferences</w:t>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 1 Title Event-</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 2 Title Event- </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 3 Title Event – </w:t>
            </w:r>
            <w:r w:rsidDel="00000000" w:rsidR="00000000" w:rsidRPr="00000000">
              <w:rPr>
                <w:sz w:val="20"/>
                <w:szCs w:val="20"/>
                <w:rtl w:val="0"/>
              </w:rPr>
              <w:t xml:space="preserve">MP Loves Literacy</w:t>
            </w: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March </w:t>
            </w:r>
            <w:r w:rsidDel="00000000" w:rsidR="00000000" w:rsidRPr="00000000">
              <w:rPr>
                <w:sz w:val="20"/>
                <w:szCs w:val="20"/>
                <w:rtl w:val="0"/>
              </w:rPr>
              <w:t xml:space="preserve">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w:t>
            </w:r>
            <w:r w:rsidDel="00000000" w:rsidR="00000000" w:rsidRPr="00000000">
              <w:rPr>
                <w:sz w:val="20"/>
                <w:szCs w:val="20"/>
                <w:rtl w:val="0"/>
              </w:rPr>
              <w:t xml:space="preserve">22</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Jane Blinzler</w:t>
            </w:r>
          </w:p>
        </w:tc>
      </w:tr>
      <w:tr>
        <w:trPr>
          <w:cantSplit w:val="0"/>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 4 Title Event – </w:t>
            </w:r>
            <w:r w:rsidDel="00000000" w:rsidR="00000000" w:rsidRPr="00000000">
              <w:rPr>
                <w:sz w:val="20"/>
                <w:szCs w:val="20"/>
                <w:rtl w:val="0"/>
              </w:rPr>
              <w:t xml:space="preserve">Kindergarten Kick-off</w:t>
            </w: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April 1</w:t>
            </w:r>
            <w:r w:rsidDel="00000000" w:rsidR="00000000" w:rsidRPr="00000000">
              <w:rPr>
                <w:sz w:val="20"/>
                <w:szCs w:val="20"/>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w:t>
            </w:r>
            <w:r w:rsidDel="00000000" w:rsidR="00000000" w:rsidRPr="00000000">
              <w:rPr>
                <w:sz w:val="20"/>
                <w:szCs w:val="20"/>
                <w:rtl w:val="0"/>
              </w:rPr>
              <w:t xml:space="preserve">22</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Amy Simeonov</w:t>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Shall provide materials and training to help parents to work with their children to improve their children’s achievement, such as literacy training and using technology, as appropriate, to foster parental involvement;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(NSFSP:3)</w:t>
      </w:r>
    </w:p>
    <w:tbl>
      <w:tblPr>
        <w:tblStyle w:val="Table9"/>
        <w:tblW w:w="8629.999999999998"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9"/>
        <w:gridCol w:w="2822"/>
        <w:gridCol w:w="2859"/>
        <w:tblGridChange w:id="0">
          <w:tblGrid>
            <w:gridCol w:w="2949"/>
            <w:gridCol w:w="2822"/>
            <w:gridCol w:w="2859"/>
          </w:tblGrid>
        </w:tblGridChange>
      </w:tblGrid>
      <w:tr>
        <w:trPr>
          <w:cantSplit w:val="0"/>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Parent/Teacher Conferences</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and Spring</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r>
        <w:trPr>
          <w:cantSplit w:val="0"/>
          <w:tblHeader w:val="0"/>
        </w:trPr>
        <w:tc>
          <w:tcPr/>
          <w:p w:rsidR="00000000" w:rsidDel="00000000" w:rsidP="00000000" w:rsidRDefault="00000000" w:rsidRPr="00000000" w14:paraId="000000DA">
            <w:pPr>
              <w:spacing w:after="200" w:line="276" w:lineRule="auto"/>
              <w:rPr>
                <w:sz w:val="20"/>
                <w:szCs w:val="20"/>
              </w:rPr>
            </w:pPr>
            <w:r w:rsidDel="00000000" w:rsidR="00000000" w:rsidRPr="00000000">
              <w:rPr>
                <w:sz w:val="20"/>
                <w:szCs w:val="20"/>
                <w:rtl w:val="0"/>
              </w:rPr>
              <w:t xml:space="preserve">Quarter 1 Title Event-</w:t>
            </w:r>
          </w:p>
        </w:tc>
        <w:tc>
          <w:tcPr/>
          <w:p w:rsidR="00000000" w:rsidDel="00000000" w:rsidP="00000000" w:rsidRDefault="00000000" w:rsidRPr="00000000" w14:paraId="000000DB">
            <w:pPr>
              <w:spacing w:after="200" w:line="276" w:lineRule="auto"/>
              <w:rPr>
                <w:sz w:val="20"/>
                <w:szCs w:val="20"/>
              </w:rPr>
            </w:pPr>
            <w:r w:rsidDel="00000000" w:rsidR="00000000" w:rsidRPr="00000000">
              <w:rPr>
                <w:rtl w:val="0"/>
              </w:rPr>
            </w:r>
          </w:p>
        </w:tc>
        <w:tc>
          <w:tcPr/>
          <w:p w:rsidR="00000000" w:rsidDel="00000000" w:rsidP="00000000" w:rsidRDefault="00000000" w:rsidRPr="00000000" w14:paraId="000000DC">
            <w:pPr>
              <w:spacing w:after="200"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D">
            <w:pPr>
              <w:spacing w:after="200" w:line="276" w:lineRule="auto"/>
              <w:rPr>
                <w:sz w:val="20"/>
                <w:szCs w:val="20"/>
              </w:rPr>
            </w:pPr>
            <w:r w:rsidDel="00000000" w:rsidR="00000000" w:rsidRPr="00000000">
              <w:rPr>
                <w:sz w:val="20"/>
                <w:szCs w:val="20"/>
                <w:rtl w:val="0"/>
              </w:rPr>
              <w:t xml:space="preserve">Quarter 2 Title Event- </w:t>
            </w:r>
          </w:p>
        </w:tc>
        <w:tc>
          <w:tcPr/>
          <w:p w:rsidR="00000000" w:rsidDel="00000000" w:rsidP="00000000" w:rsidRDefault="00000000" w:rsidRPr="00000000" w14:paraId="000000DE">
            <w:pPr>
              <w:spacing w:after="200" w:line="276" w:lineRule="auto"/>
              <w:rPr>
                <w:sz w:val="20"/>
                <w:szCs w:val="20"/>
              </w:rPr>
            </w:pPr>
            <w:r w:rsidDel="00000000" w:rsidR="00000000" w:rsidRPr="00000000">
              <w:rPr>
                <w:rtl w:val="0"/>
              </w:rPr>
            </w:r>
          </w:p>
          <w:p w:rsidR="00000000" w:rsidDel="00000000" w:rsidP="00000000" w:rsidRDefault="00000000" w:rsidRPr="00000000" w14:paraId="000000DF">
            <w:pPr>
              <w:spacing w:after="200" w:line="276" w:lineRule="auto"/>
              <w:rPr>
                <w:sz w:val="20"/>
                <w:szCs w:val="20"/>
              </w:rPr>
            </w:pPr>
            <w:r w:rsidDel="00000000" w:rsidR="00000000" w:rsidRPr="00000000">
              <w:rPr>
                <w:rtl w:val="0"/>
              </w:rPr>
            </w:r>
          </w:p>
        </w:tc>
        <w:tc>
          <w:tcPr/>
          <w:p w:rsidR="00000000" w:rsidDel="00000000" w:rsidP="00000000" w:rsidRDefault="00000000" w:rsidRPr="00000000" w14:paraId="000000E0">
            <w:pPr>
              <w:spacing w:after="200" w:line="276"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1">
            <w:pPr>
              <w:spacing w:after="200" w:line="276" w:lineRule="auto"/>
              <w:rPr>
                <w:sz w:val="20"/>
                <w:szCs w:val="20"/>
              </w:rPr>
            </w:pPr>
            <w:r w:rsidDel="00000000" w:rsidR="00000000" w:rsidRPr="00000000">
              <w:rPr>
                <w:sz w:val="20"/>
                <w:szCs w:val="20"/>
                <w:rtl w:val="0"/>
              </w:rPr>
              <w:t xml:space="preserve">Quarter 3 Title Event – MP Loves Literacy</w:t>
            </w:r>
          </w:p>
        </w:tc>
        <w:tc>
          <w:tcPr/>
          <w:p w:rsidR="00000000" w:rsidDel="00000000" w:rsidP="00000000" w:rsidRDefault="00000000" w:rsidRPr="00000000" w14:paraId="000000E2">
            <w:pPr>
              <w:spacing w:after="200" w:line="276" w:lineRule="auto"/>
              <w:rPr>
                <w:sz w:val="20"/>
                <w:szCs w:val="20"/>
              </w:rPr>
            </w:pPr>
            <w:r w:rsidDel="00000000" w:rsidR="00000000" w:rsidRPr="00000000">
              <w:rPr>
                <w:sz w:val="20"/>
                <w:szCs w:val="20"/>
                <w:rtl w:val="0"/>
              </w:rPr>
              <w:t xml:space="preserve">March 9, 2022</w:t>
            </w:r>
          </w:p>
        </w:tc>
        <w:tc>
          <w:tcPr/>
          <w:p w:rsidR="00000000" w:rsidDel="00000000" w:rsidP="00000000" w:rsidRDefault="00000000" w:rsidRPr="00000000" w14:paraId="000000E3">
            <w:pPr>
              <w:spacing w:after="200" w:line="276" w:lineRule="auto"/>
              <w:rPr>
                <w:sz w:val="20"/>
                <w:szCs w:val="20"/>
              </w:rPr>
            </w:pPr>
            <w:r w:rsidDel="00000000" w:rsidR="00000000" w:rsidRPr="00000000">
              <w:rPr>
                <w:sz w:val="20"/>
                <w:szCs w:val="20"/>
                <w:rtl w:val="0"/>
              </w:rPr>
              <w:t xml:space="preserve">Jane Blinzler</w:t>
            </w:r>
          </w:p>
        </w:tc>
      </w:tr>
      <w:tr>
        <w:trPr>
          <w:cantSplit w:val="0"/>
          <w:tblHeader w:val="0"/>
        </w:trPr>
        <w:tc>
          <w:tcPr/>
          <w:p w:rsidR="00000000" w:rsidDel="00000000" w:rsidP="00000000" w:rsidRDefault="00000000" w:rsidRPr="00000000" w14:paraId="000000E4">
            <w:pPr>
              <w:spacing w:after="200" w:line="276" w:lineRule="auto"/>
              <w:rPr>
                <w:sz w:val="20"/>
                <w:szCs w:val="20"/>
              </w:rPr>
            </w:pPr>
            <w:r w:rsidDel="00000000" w:rsidR="00000000" w:rsidRPr="00000000">
              <w:rPr>
                <w:sz w:val="20"/>
                <w:szCs w:val="20"/>
                <w:rtl w:val="0"/>
              </w:rPr>
              <w:t xml:space="preserve">Quarter 4 Title Event – Kindergarten Kick-off</w:t>
            </w:r>
          </w:p>
        </w:tc>
        <w:tc>
          <w:tcPr/>
          <w:p w:rsidR="00000000" w:rsidDel="00000000" w:rsidP="00000000" w:rsidRDefault="00000000" w:rsidRPr="00000000" w14:paraId="000000E5">
            <w:pPr>
              <w:spacing w:after="200" w:line="276" w:lineRule="auto"/>
              <w:rPr>
                <w:sz w:val="20"/>
                <w:szCs w:val="20"/>
              </w:rPr>
            </w:pPr>
            <w:r w:rsidDel="00000000" w:rsidR="00000000" w:rsidRPr="00000000">
              <w:rPr>
                <w:sz w:val="20"/>
                <w:szCs w:val="20"/>
                <w:rtl w:val="0"/>
              </w:rPr>
              <w:t xml:space="preserve">April 12, 2022</w:t>
            </w:r>
          </w:p>
        </w:tc>
        <w:tc>
          <w:tcPr/>
          <w:p w:rsidR="00000000" w:rsidDel="00000000" w:rsidP="00000000" w:rsidRDefault="00000000" w:rsidRPr="00000000" w14:paraId="000000E6">
            <w:pPr>
              <w:spacing w:after="200" w:line="276" w:lineRule="auto"/>
              <w:rPr>
                <w:sz w:val="20"/>
                <w:szCs w:val="20"/>
              </w:rPr>
            </w:pPr>
            <w:r w:rsidDel="00000000" w:rsidR="00000000" w:rsidRPr="00000000">
              <w:rPr>
                <w:rtl w:val="0"/>
              </w:rPr>
            </w:r>
          </w:p>
          <w:p w:rsidR="00000000" w:rsidDel="00000000" w:rsidP="00000000" w:rsidRDefault="00000000" w:rsidRPr="00000000" w14:paraId="000000E7">
            <w:pPr>
              <w:spacing w:after="200" w:line="276" w:lineRule="auto"/>
              <w:rPr>
                <w:sz w:val="20"/>
                <w:szCs w:val="20"/>
              </w:rPr>
            </w:pPr>
            <w:r w:rsidDel="00000000" w:rsidR="00000000" w:rsidRPr="00000000">
              <w:rPr>
                <w:sz w:val="20"/>
                <w:szCs w:val="20"/>
                <w:rtl w:val="0"/>
              </w:rPr>
              <w:t xml:space="preserve">Amy Simeonov</w:t>
            </w:r>
          </w:p>
        </w:tc>
      </w:tr>
    </w:tbl>
    <w:p w:rsidR="00000000" w:rsidDel="00000000" w:rsidP="00000000" w:rsidRDefault="00000000" w:rsidRPr="00000000" w14:paraId="000000E8">
      <w:pPr>
        <w:spacing w:after="0" w:line="240" w:lineRule="auto"/>
        <w:rPr>
          <w:sz w:val="20"/>
          <w:szCs w:val="20"/>
        </w:rPr>
      </w:pPr>
      <w:r w:rsidDel="00000000" w:rsidR="00000000" w:rsidRPr="00000000">
        <w:rPr>
          <w:rtl w:val="0"/>
        </w:rPr>
      </w:r>
    </w:p>
    <w:p w:rsidR="00000000" w:rsidDel="00000000" w:rsidP="00000000" w:rsidRDefault="00000000" w:rsidRPr="00000000" w14:paraId="000000E9">
      <w:pPr>
        <w:spacing w:after="0" w:line="240" w:lineRule="auto"/>
        <w:rPr>
          <w:sz w:val="20"/>
          <w:szCs w:val="20"/>
        </w:rPr>
      </w:pPr>
      <w:r w:rsidDel="00000000" w:rsidR="00000000" w:rsidRPr="00000000">
        <w:rPr>
          <w:rtl w:val="0"/>
        </w:rPr>
      </w:r>
    </w:p>
    <w:p w:rsidR="00000000" w:rsidDel="00000000" w:rsidP="00000000" w:rsidRDefault="00000000" w:rsidRPr="00000000" w14:paraId="000000EA">
      <w:pPr>
        <w:spacing w:after="0" w:line="240" w:lineRule="auto"/>
        <w:rPr>
          <w:sz w:val="20"/>
          <w:szCs w:val="20"/>
        </w:rPr>
      </w:pPr>
      <w:r w:rsidDel="00000000" w:rsidR="00000000" w:rsidRPr="00000000">
        <w:rPr>
          <w:rtl w:val="0"/>
        </w:rPr>
      </w:r>
    </w:p>
    <w:p w:rsidR="00000000" w:rsidDel="00000000" w:rsidP="00000000" w:rsidRDefault="00000000" w:rsidRPr="00000000" w14:paraId="000000EB">
      <w:pPr>
        <w:spacing w:after="0" w:line="240" w:lineRule="auto"/>
        <w:rPr>
          <w:sz w:val="20"/>
          <w:szCs w:val="20"/>
        </w:rPr>
      </w:pPr>
      <w:r w:rsidDel="00000000" w:rsidR="00000000" w:rsidRPr="00000000">
        <w:rPr>
          <w:rtl w:val="0"/>
        </w:rPr>
      </w:r>
    </w:p>
    <w:p w:rsidR="00000000" w:rsidDel="00000000" w:rsidP="00000000" w:rsidRDefault="00000000" w:rsidRPr="00000000" w14:paraId="000000EC">
      <w:pPr>
        <w:spacing w:after="0" w:line="240" w:lineRule="auto"/>
        <w:rPr>
          <w:sz w:val="20"/>
          <w:szCs w:val="20"/>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(NSFSP:5)</w:t>
      </w:r>
    </w:p>
    <w:tbl>
      <w:tblPr>
        <w:tblStyle w:val="Table10"/>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6"/>
        <w:gridCol w:w="2780"/>
        <w:gridCol w:w="2964"/>
        <w:tblGridChange w:id="0">
          <w:tblGrid>
            <w:gridCol w:w="2886"/>
            <w:gridCol w:w="2780"/>
            <w:gridCol w:w="2964"/>
          </w:tblGrid>
        </w:tblGridChange>
      </w:tblGrid>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PTA Meetings</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Simeonov/Shayla Rogers</w:t>
            </w:r>
          </w:p>
        </w:tc>
      </w:tr>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Learning Courses</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SMSD Curriculum &amp; Instruction</w:t>
            </w:r>
          </w:p>
        </w:tc>
      </w:tr>
      <w:tr>
        <w:trPr>
          <w:cantSplit w:val="0"/>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Meetings</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Simeonov/Merriam Park Teachers</w:t>
            </w:r>
          </w:p>
        </w:tc>
      </w:tr>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level Meetings/PLCs</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Team Meetings</w:t>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b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Shall, to the extent feasible and appropriate, coordinate and integrate parent involvement programs and activities with Head Start, Reading First, Early Reading First, Even Start, the Home Instruction Programs for Preschool Youngsters, the Parents as Teachers Program and public preschool and other programs, conduct other activities, such parent resource centers, that encourage and support parents in more fully participating in the education of their children;</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 6)</w:t>
      </w:r>
    </w:p>
    <w:tbl>
      <w:tblPr>
        <w:tblStyle w:val="Table1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8"/>
        <w:gridCol w:w="2853"/>
        <w:gridCol w:w="2889"/>
        <w:tblGridChange w:id="0">
          <w:tblGrid>
            <w:gridCol w:w="2888"/>
            <w:gridCol w:w="2853"/>
            <w:gridCol w:w="2889"/>
          </w:tblGrid>
        </w:tblGridChange>
      </w:tblGrid>
      <w:tr>
        <w:trPr>
          <w:cantSplit w:val="0"/>
          <w:tblHeader w:val="0"/>
        </w:trPr>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108">
            <w:pPr>
              <w:spacing w:after="200" w:line="276" w:lineRule="auto"/>
              <w:rPr/>
            </w:pPr>
            <w:r w:rsidDel="00000000" w:rsidR="00000000" w:rsidRPr="00000000">
              <w:rPr>
                <w:rtl w:val="0"/>
              </w:rPr>
              <w:t xml:space="preserve">Kindergarten Kick-off</w:t>
            </w:r>
            <w:r w:rsidDel="00000000" w:rsidR="00000000" w:rsidRPr="00000000">
              <w:rPr>
                <w:rtl w:val="0"/>
              </w:rPr>
            </w:r>
          </w:p>
        </w:tc>
        <w:tc>
          <w:tcPr/>
          <w:p w:rsidR="00000000" w:rsidDel="00000000" w:rsidP="00000000" w:rsidRDefault="00000000" w:rsidRPr="00000000" w14:paraId="00000109">
            <w:pPr>
              <w:spacing w:after="200" w:line="276" w:lineRule="auto"/>
              <w:rPr/>
            </w:pPr>
            <w:r w:rsidDel="00000000" w:rsidR="00000000" w:rsidRPr="00000000">
              <w:rPr>
                <w:rtl w:val="0"/>
              </w:rPr>
              <w:t xml:space="preserve">April , 2023</w:t>
            </w:r>
          </w:p>
        </w:tc>
        <w:tc>
          <w:tcPr/>
          <w:p w:rsidR="00000000" w:rsidDel="00000000" w:rsidP="00000000" w:rsidRDefault="00000000" w:rsidRPr="00000000" w14:paraId="0000010A">
            <w:pPr>
              <w:spacing w:after="200" w:line="276" w:lineRule="auto"/>
              <w:rPr/>
            </w:pPr>
            <w:r w:rsidDel="00000000" w:rsidR="00000000" w:rsidRPr="00000000">
              <w:rPr>
                <w:rtl w:val="0"/>
              </w:rPr>
              <w:t xml:space="preserve">Amy SImeonov</w:t>
            </w:r>
          </w:p>
        </w:tc>
      </w:tr>
      <w:tr>
        <w:trPr>
          <w:cantSplit w:val="0"/>
          <w:tblHeader w:val="0"/>
        </w:trPr>
        <w:tc>
          <w:tcPr/>
          <w:p w:rsidR="00000000" w:rsidDel="00000000" w:rsidP="00000000" w:rsidRDefault="00000000" w:rsidRPr="00000000" w14:paraId="0000010B">
            <w:pPr>
              <w:spacing w:after="200" w:line="276" w:lineRule="auto"/>
              <w:rPr/>
            </w:pPr>
            <w:r w:rsidDel="00000000" w:rsidR="00000000" w:rsidRPr="00000000">
              <w:rPr>
                <w:rtl w:val="0"/>
              </w:rPr>
              <w:t xml:space="preserve">PreK Open House</w:t>
            </w:r>
          </w:p>
        </w:tc>
        <w:tc>
          <w:tcPr/>
          <w:p w:rsidR="00000000" w:rsidDel="00000000" w:rsidP="00000000" w:rsidRDefault="00000000" w:rsidRPr="00000000" w14:paraId="0000010C">
            <w:pPr>
              <w:spacing w:after="200" w:line="276" w:lineRule="auto"/>
              <w:rPr/>
            </w:pPr>
            <w:r w:rsidDel="00000000" w:rsidR="00000000" w:rsidRPr="00000000">
              <w:rPr>
                <w:rtl w:val="0"/>
              </w:rPr>
              <w:t xml:space="preserve">April , 2023</w:t>
            </w:r>
          </w:p>
        </w:tc>
        <w:tc>
          <w:tcPr/>
          <w:p w:rsidR="00000000" w:rsidDel="00000000" w:rsidP="00000000" w:rsidRDefault="00000000" w:rsidRPr="00000000" w14:paraId="0000010D">
            <w:pPr>
              <w:spacing w:after="200" w:line="276" w:lineRule="auto"/>
              <w:rPr/>
            </w:pPr>
            <w:r w:rsidDel="00000000" w:rsidR="00000000" w:rsidRPr="00000000">
              <w:rPr>
                <w:rtl w:val="0"/>
              </w:rPr>
              <w:t xml:space="preserve">Amy SImeonov </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Shall ensure that information related school and parent programs, meetings, and other activities is sent to the parents of participating children in a format and, to the extent practicable, in a language parents can understand;</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(NSFSP:2)</w:t>
      </w:r>
    </w:p>
    <w:tbl>
      <w:tblPr>
        <w:tblStyle w:val="Table1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2"/>
        <w:gridCol w:w="2791"/>
        <w:gridCol w:w="2897"/>
        <w:tblGridChange w:id="0">
          <w:tblGrid>
            <w:gridCol w:w="2942"/>
            <w:gridCol w:w="2791"/>
            <w:gridCol w:w="2897"/>
          </w:tblGrid>
        </w:tblGridChange>
      </w:tblGrid>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Newsletter (Eng/Span)</w:t>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w:t>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Website (Eng/Span)</w:t>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Angela O’Kane/Jacque Lindberg</w:t>
            </w:r>
          </w:p>
        </w:tc>
      </w:tr>
      <w:tr>
        <w:trPr>
          <w:cantSplit w:val="0"/>
          <w:tblHeader w:val="0"/>
        </w:trPr>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Classroom Newsletters (Eng/Span)</w:t>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Merriam Park Teachers</w:t>
            </w:r>
          </w:p>
        </w:tc>
      </w:tr>
      <w:tr>
        <w:trPr>
          <w:cantSplit w:val="0"/>
          <w:tblHeader w:val="0"/>
        </w:trPr>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emails</w:t>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w:t>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r>
        <w:trPr>
          <w:cantSplit w:val="0"/>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Reminder/update calls and texts</w:t>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needed</w:t>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w:t>
            </w:r>
          </w:p>
        </w:tc>
      </w:tr>
    </w:tb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Shall provide such other reasonable support for parental involvement activities under this as parents may request.</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(NSFSP:1)</w:t>
      </w:r>
    </w:p>
    <w:tbl>
      <w:tblPr>
        <w:tblStyle w:val="Table13"/>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8"/>
        <w:gridCol w:w="2853"/>
        <w:gridCol w:w="2889"/>
        <w:tblGridChange w:id="0">
          <w:tblGrid>
            <w:gridCol w:w="2888"/>
            <w:gridCol w:w="2853"/>
            <w:gridCol w:w="2889"/>
          </w:tblGrid>
        </w:tblGridChange>
      </w:tblGrid>
      <w:tr>
        <w:trPr>
          <w:cantSplit w:val="0"/>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involve parents in the development of training for teachers, principals, and other educators to improve the effectiveness of such training; (NSFSP: 4,5)</w:t>
      </w:r>
    </w:p>
    <w:p w:rsidR="00000000" w:rsidDel="00000000" w:rsidP="00000000" w:rsidRDefault="00000000" w:rsidRPr="00000000" w14:paraId="000001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provide necessary literacy training from funds received under this part if the district has exhausted all other reasonably available sources of funding for such training; (NSFSP: 2,3,)</w:t>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pay reasonable and necessary expenses associated with local parental involvement activities, including transportation and child care costs, to enable parents to participate in school-related meetings and training sessions; (NSFSP:1)</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train parents to enhance the involvement of other parents: (NSFSP: 1, 4)</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(NSFSP: 1)</w:t>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adopt and implement model approaches to improving parental involvement; (NSFSP:1, 4)</w:t>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establish a district parent advisory council to provide advice on all matters related to parental involvement in programs supported under this section; (NSFSP: 5, 6)</w:t>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 develop appropriate roles for community-based organizations and businesses in parent involvement activities; and (NSFSP: 5,6)</w:t>
      </w:r>
    </w:p>
    <w:p w:rsidR="00000000" w:rsidDel="00000000" w:rsidP="00000000" w:rsidRDefault="00000000" w:rsidRPr="00000000" w14:paraId="0000014D">
      <w:pPr>
        <w:spacing w:after="0" w:line="240" w:lineRule="auto"/>
        <w:rPr>
          <w:sz w:val="20"/>
          <w:szCs w:val="20"/>
        </w:rPr>
      </w:pPr>
      <w:r w:rsidDel="00000000" w:rsidR="00000000" w:rsidRPr="00000000">
        <w:rPr>
          <w:rtl w:val="0"/>
        </w:rPr>
      </w:r>
    </w:p>
    <w:p w:rsidR="00000000" w:rsidDel="00000000" w:rsidP="00000000" w:rsidRDefault="00000000" w:rsidRPr="00000000" w14:paraId="0000014E">
      <w:pPr>
        <w:spacing w:after="0" w:line="240" w:lineRule="auto"/>
        <w:rPr>
          <w:sz w:val="20"/>
          <w:szCs w:val="20"/>
        </w:rPr>
      </w:pPr>
      <w:r w:rsidDel="00000000" w:rsidR="00000000" w:rsidRPr="00000000">
        <w:rPr>
          <w:sz w:val="20"/>
          <w:szCs w:val="20"/>
          <w:rtl w:val="0"/>
        </w:rPr>
        <w:t xml:space="preserve">PART III ACCESSIBILITY REQUIREMENTS</w:t>
      </w:r>
    </w:p>
    <w:p w:rsidR="00000000" w:rsidDel="00000000" w:rsidP="00000000" w:rsidRDefault="00000000" w:rsidRPr="00000000" w14:paraId="0000014F">
      <w:pPr>
        <w:spacing w:after="0" w:line="240" w:lineRule="auto"/>
        <w:rPr>
          <w:sz w:val="20"/>
          <w:szCs w:val="20"/>
        </w:rPr>
      </w:pPr>
      <w:r w:rsidDel="00000000" w:rsidR="00000000" w:rsidRPr="00000000">
        <w:rPr>
          <w:rtl w:val="0"/>
        </w:rPr>
      </w:r>
    </w:p>
    <w:p w:rsidR="00000000" w:rsidDel="00000000" w:rsidP="00000000" w:rsidRDefault="00000000" w:rsidRPr="00000000" w14:paraId="00000150">
      <w:pPr>
        <w:spacing w:after="0" w:line="240" w:lineRule="auto"/>
        <w:rPr>
          <w:sz w:val="20"/>
          <w:szCs w:val="20"/>
        </w:rPr>
      </w:pPr>
      <w:r w:rsidDel="00000000" w:rsidR="00000000" w:rsidRPr="00000000">
        <w:rPr>
          <w:sz w:val="20"/>
          <w:szCs w:val="20"/>
          <w:rtl w:val="0"/>
        </w:rPr>
        <w:t xml:space="preserve">In carrying out the parental involvement requirements of this part, district and schools, to the extent practicable, shall provide full opportunities for the participation of parents with children with limited English proficiency, parents with children with disabilities, and parents of migratory children, including providing information and school reports in a format and, to the extent practicable, in a language such parents can understand.</w:t>
      </w:r>
    </w:p>
    <w:p w:rsidR="00000000" w:rsidDel="00000000" w:rsidP="00000000" w:rsidRDefault="00000000" w:rsidRPr="00000000" w14:paraId="00000151">
      <w:pPr>
        <w:spacing w:after="0" w:line="240" w:lineRule="auto"/>
        <w:rPr>
          <w:sz w:val="20"/>
          <w:szCs w:val="20"/>
        </w:rPr>
      </w:pPr>
      <w:r w:rsidDel="00000000" w:rsidR="00000000" w:rsidRPr="00000000">
        <w:rPr>
          <w:sz w:val="20"/>
          <w:szCs w:val="20"/>
          <w:rtl w:val="0"/>
        </w:rPr>
        <w:t xml:space="preserve">(NSFSP: 4)</w:t>
      </w:r>
    </w:p>
    <w:tbl>
      <w:tblPr>
        <w:tblStyle w:val="Table14"/>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6"/>
        <w:gridCol w:w="2820"/>
        <w:gridCol w:w="2964"/>
        <w:tblGridChange w:id="0">
          <w:tblGrid>
            <w:gridCol w:w="2846"/>
            <w:gridCol w:w="2820"/>
            <w:gridCol w:w="2964"/>
          </w:tblGrid>
        </w:tblGridChange>
      </w:tblGrid>
      <w:tr>
        <w:trPr>
          <w:cantSplit w:val="0"/>
          <w:tblHeader w:val="0"/>
        </w:trPr>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Due</w:t>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w:t>
            </w:r>
          </w:p>
        </w:tc>
      </w:tr>
      <w:tr>
        <w:trPr>
          <w:cantSplit w:val="0"/>
          <w:tblHeader w:val="0"/>
        </w:trPr>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Spanish Translator at events</w:t>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Simeonov/Brenda Chavez</w:t>
            </w:r>
          </w:p>
        </w:tc>
      </w:tr>
      <w:tr>
        <w:trPr>
          <w:cantSplit w:val="0"/>
          <w:tblHeader w:val="0"/>
        </w:trPr>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4">
      <w:pPr>
        <w:spacing w:after="0" w:line="240" w:lineRule="auto"/>
        <w:rPr>
          <w:sz w:val="20"/>
          <w:szCs w:val="20"/>
        </w:rPr>
      </w:pPr>
      <w:r w:rsidDel="00000000" w:rsidR="00000000" w:rsidRPr="00000000">
        <w:rPr>
          <w:rtl w:val="0"/>
        </w:rPr>
      </w:r>
    </w:p>
    <w:p w:rsidR="00000000" w:rsidDel="00000000" w:rsidP="00000000" w:rsidRDefault="00000000" w:rsidRPr="00000000" w14:paraId="00000165">
      <w:pPr>
        <w:spacing w:after="0" w:line="240" w:lineRule="auto"/>
        <w:rPr>
          <w:sz w:val="20"/>
          <w:szCs w:val="20"/>
        </w:rPr>
      </w:pPr>
      <w:r w:rsidDel="00000000" w:rsidR="00000000" w:rsidRPr="00000000">
        <w:rPr>
          <w:sz w:val="20"/>
          <w:szCs w:val="20"/>
          <w:rtl w:val="0"/>
        </w:rPr>
        <w:t xml:space="preserve">PART IV ADOPTION</w:t>
      </w:r>
    </w:p>
    <w:p w:rsidR="00000000" w:rsidDel="00000000" w:rsidP="00000000" w:rsidRDefault="00000000" w:rsidRPr="00000000" w14:paraId="00000166">
      <w:pPr>
        <w:spacing w:after="0" w:line="240" w:lineRule="auto"/>
        <w:rPr>
          <w:sz w:val="20"/>
          <w:szCs w:val="20"/>
        </w:rPr>
      </w:pPr>
      <w:r w:rsidDel="00000000" w:rsidR="00000000" w:rsidRPr="00000000">
        <w:rPr>
          <w:rtl w:val="0"/>
        </w:rPr>
      </w:r>
    </w:p>
    <w:p w:rsidR="00000000" w:rsidDel="00000000" w:rsidP="00000000" w:rsidRDefault="00000000" w:rsidRPr="00000000" w14:paraId="00000167">
      <w:pPr>
        <w:spacing w:after="0" w:line="240" w:lineRule="auto"/>
        <w:rPr>
          <w:sz w:val="20"/>
          <w:szCs w:val="20"/>
        </w:rPr>
      </w:pPr>
      <w:r w:rsidDel="00000000" w:rsidR="00000000" w:rsidRPr="00000000">
        <w:rPr>
          <w:sz w:val="20"/>
          <w:szCs w:val="20"/>
          <w:rtl w:val="0"/>
        </w:rPr>
        <w:t xml:space="preserve">This Merriam Park Elementary Parental Involvement Policy has been developed jointly with, and agreed on with, parents of children participating in Title I program, as evident by meeting minutes.</w:t>
      </w:r>
    </w:p>
    <w:p w:rsidR="00000000" w:rsidDel="00000000" w:rsidP="00000000" w:rsidRDefault="00000000" w:rsidRPr="00000000" w14:paraId="00000168">
      <w:pPr>
        <w:spacing w:after="0" w:line="240" w:lineRule="auto"/>
        <w:rPr>
          <w:sz w:val="20"/>
          <w:szCs w:val="20"/>
        </w:rPr>
      </w:pPr>
      <w:r w:rsidDel="00000000" w:rsidR="00000000" w:rsidRPr="00000000">
        <w:rPr>
          <w:rtl w:val="0"/>
        </w:rPr>
      </w:r>
    </w:p>
    <w:p w:rsidR="00000000" w:rsidDel="00000000" w:rsidP="00000000" w:rsidRDefault="00000000" w:rsidRPr="00000000" w14:paraId="00000169">
      <w:pPr>
        <w:spacing w:after="0" w:line="240" w:lineRule="auto"/>
        <w:rPr>
          <w:sz w:val="20"/>
          <w:szCs w:val="20"/>
        </w:rPr>
      </w:pPr>
      <w:bookmarkStart w:colFirst="0" w:colLast="0" w:name="_heading=h.gjdgxs" w:id="0"/>
      <w:bookmarkEnd w:id="0"/>
      <w:r w:rsidDel="00000000" w:rsidR="00000000" w:rsidRPr="00000000">
        <w:rPr>
          <w:sz w:val="20"/>
          <w:szCs w:val="20"/>
          <w:rtl w:val="0"/>
        </w:rPr>
        <w:t xml:space="preserve">The Parent Involvement Policy was developed by Merriam Park Elementary on  and will be in effect for the period of school year.  The school will distribute this Parent Involvement Policy to all parents of participating Title I children and make it available to the community on or before May 2019.</w:t>
      </w:r>
    </w:p>
    <w:p w:rsidR="00000000" w:rsidDel="00000000" w:rsidP="00000000" w:rsidRDefault="00000000" w:rsidRPr="00000000" w14:paraId="0000016A">
      <w:pPr>
        <w:spacing w:after="0" w:line="240" w:lineRule="auto"/>
        <w:rPr>
          <w:sz w:val="20"/>
          <w:szCs w:val="20"/>
        </w:rPr>
      </w:pPr>
      <w:r w:rsidDel="00000000" w:rsidR="00000000" w:rsidRPr="00000000">
        <w:rPr>
          <w:rtl w:val="0"/>
        </w:rPr>
      </w:r>
    </w:p>
    <w:p w:rsidR="00000000" w:rsidDel="00000000" w:rsidP="00000000" w:rsidRDefault="00000000" w:rsidRPr="00000000" w14:paraId="0000016B">
      <w:pPr>
        <w:spacing w:after="0" w:line="240" w:lineRule="auto"/>
        <w:rPr>
          <w:sz w:val="20"/>
          <w:szCs w:val="20"/>
        </w:rPr>
      </w:pPr>
      <w:r w:rsidDel="00000000" w:rsidR="00000000" w:rsidRPr="00000000">
        <w:rPr>
          <w:rtl w:val="0"/>
        </w:rPr>
      </w:r>
    </w:p>
    <w:p w:rsidR="00000000" w:rsidDel="00000000" w:rsidP="00000000" w:rsidRDefault="00000000" w:rsidRPr="00000000" w14:paraId="0000016C">
      <w:pPr>
        <w:spacing w:after="0" w:line="240" w:lineRule="auto"/>
        <w:rPr>
          <w:sz w:val="20"/>
          <w:szCs w:val="20"/>
        </w:rPr>
      </w:pPr>
      <w:r w:rsidDel="00000000" w:rsidR="00000000" w:rsidRPr="00000000">
        <w:rPr>
          <w:rtl w:val="0"/>
        </w:rPr>
      </w:r>
    </w:p>
    <w:p w:rsidR="00000000" w:rsidDel="00000000" w:rsidP="00000000" w:rsidRDefault="00000000" w:rsidRPr="00000000" w14:paraId="0000016D">
      <w:pPr>
        <w:spacing w:after="0" w:line="240" w:lineRule="auto"/>
        <w:rPr>
          <w:sz w:val="20"/>
          <w:szCs w:val="20"/>
        </w:rPr>
      </w:pPr>
      <w:r w:rsidDel="00000000" w:rsidR="00000000" w:rsidRPr="00000000">
        <w:rPr>
          <w:sz w:val="20"/>
          <w:szCs w:val="20"/>
          <w:rtl w:val="0"/>
        </w:rPr>
        <w:t xml:space="preserve">__Amy SImeonov__________________________________</w:t>
      </w:r>
    </w:p>
    <w:p w:rsidR="00000000" w:rsidDel="00000000" w:rsidP="00000000" w:rsidRDefault="00000000" w:rsidRPr="00000000" w14:paraId="0000016E">
      <w:pPr>
        <w:spacing w:after="0" w:line="240" w:lineRule="auto"/>
        <w:rPr>
          <w:sz w:val="20"/>
          <w:szCs w:val="20"/>
        </w:rPr>
      </w:pPr>
      <w:r w:rsidDel="00000000" w:rsidR="00000000" w:rsidRPr="00000000">
        <w:rPr>
          <w:sz w:val="20"/>
          <w:szCs w:val="20"/>
          <w:rtl w:val="0"/>
        </w:rPr>
        <w:t xml:space="preserve">Signature of Title I Authorized Representative</w:t>
      </w:r>
    </w:p>
    <w:p w:rsidR="00000000" w:rsidDel="00000000" w:rsidP="00000000" w:rsidRDefault="00000000" w:rsidRPr="00000000" w14:paraId="0000016F">
      <w:pPr>
        <w:spacing w:after="0" w:line="240" w:lineRule="auto"/>
        <w:rPr>
          <w:sz w:val="20"/>
          <w:szCs w:val="20"/>
        </w:rPr>
      </w:pPr>
      <w:r w:rsidDel="00000000" w:rsidR="00000000" w:rsidRPr="00000000">
        <w:rPr>
          <w:rtl w:val="0"/>
        </w:rPr>
      </w:r>
    </w:p>
    <w:p w:rsidR="00000000" w:rsidDel="00000000" w:rsidP="00000000" w:rsidRDefault="00000000" w:rsidRPr="00000000" w14:paraId="00000170">
      <w:pPr>
        <w:spacing w:after="0" w:line="240" w:lineRule="auto"/>
        <w:rPr>
          <w:sz w:val="20"/>
          <w:szCs w:val="20"/>
        </w:rPr>
      </w:pPr>
      <w:r w:rsidDel="00000000" w:rsidR="00000000" w:rsidRPr="00000000">
        <w:rPr>
          <w:rtl w:val="0"/>
        </w:rPr>
      </w:r>
    </w:p>
    <w:p w:rsidR="00000000" w:rsidDel="00000000" w:rsidP="00000000" w:rsidRDefault="00000000" w:rsidRPr="00000000" w14:paraId="00000171">
      <w:pPr>
        <w:spacing w:after="0" w:line="240" w:lineRule="auto"/>
        <w:rPr>
          <w:sz w:val="20"/>
          <w:szCs w:val="20"/>
        </w:rPr>
      </w:pPr>
      <w:r w:rsidDel="00000000" w:rsidR="00000000" w:rsidRPr="00000000">
        <w:rPr>
          <w:sz w:val="20"/>
          <w:szCs w:val="20"/>
          <w:rtl w:val="0"/>
        </w:rPr>
        <w:t xml:space="preserve">_08/10/2022____________</w:t>
      </w:r>
    </w:p>
    <w:p w:rsidR="00000000" w:rsidDel="00000000" w:rsidP="00000000" w:rsidRDefault="00000000" w:rsidRPr="00000000" w14:paraId="00000172">
      <w:pPr>
        <w:spacing w:after="0" w:line="240" w:lineRule="auto"/>
        <w:rPr>
          <w:sz w:val="20"/>
          <w:szCs w:val="20"/>
        </w:rPr>
      </w:pPr>
      <w:r w:rsidDel="00000000" w:rsidR="00000000" w:rsidRPr="00000000">
        <w:rPr>
          <w:sz w:val="20"/>
          <w:szCs w:val="20"/>
          <w:rtl w:val="0"/>
        </w:rPr>
        <w:t xml:space="preserve">Date</w:t>
      </w:r>
    </w:p>
    <w:p w:rsidR="00000000" w:rsidDel="00000000" w:rsidP="00000000" w:rsidRDefault="00000000" w:rsidRPr="00000000" w14:paraId="00000173">
      <w:pPr>
        <w:spacing w:after="0" w:line="240" w:lineRule="auto"/>
        <w:rPr>
          <w:sz w:val="20"/>
          <w:szCs w:val="20"/>
        </w:rPr>
      </w:pPr>
      <w:r w:rsidDel="00000000" w:rsidR="00000000" w:rsidRPr="00000000">
        <w:rPr>
          <w:rtl w:val="0"/>
        </w:rPr>
      </w:r>
    </w:p>
    <w:p w:rsidR="00000000" w:rsidDel="00000000" w:rsidP="00000000" w:rsidRDefault="00000000" w:rsidRPr="00000000" w14:paraId="00000174">
      <w:pPr>
        <w:spacing w:after="0" w:line="240" w:lineRule="auto"/>
        <w:rPr>
          <w:sz w:val="20"/>
          <w:szCs w:val="20"/>
        </w:rPr>
      </w:pPr>
      <w:r w:rsidDel="00000000" w:rsidR="00000000" w:rsidRPr="00000000">
        <w:rPr>
          <w:rtl w:val="0"/>
        </w:rPr>
      </w:r>
    </w:p>
    <w:p w:rsidR="00000000" w:rsidDel="00000000" w:rsidP="00000000" w:rsidRDefault="00000000" w:rsidRPr="00000000" w14:paraId="00000175">
      <w:pPr>
        <w:spacing w:after="0" w:line="240" w:lineRule="auto"/>
        <w:rPr>
          <w:sz w:val="20"/>
          <w:szCs w:val="20"/>
        </w:rPr>
      </w:pPr>
      <w:r w:rsidDel="00000000" w:rsidR="00000000" w:rsidRPr="00000000">
        <w:rPr>
          <w:sz w:val="20"/>
          <w:szCs w:val="20"/>
          <w:rtl w:val="0"/>
        </w:rPr>
        <w:t xml:space="preserve">These parents were involved with the development of this document:</w:t>
      </w:r>
    </w:p>
    <w:p w:rsidR="00000000" w:rsidDel="00000000" w:rsidP="00000000" w:rsidRDefault="00000000" w:rsidRPr="00000000" w14:paraId="00000176">
      <w:pPr>
        <w:spacing w:after="0" w:line="240" w:lineRule="auto"/>
        <w:rPr>
          <w:sz w:val="20"/>
          <w:szCs w:val="20"/>
        </w:rPr>
      </w:pPr>
      <w:r w:rsidDel="00000000" w:rsidR="00000000" w:rsidRPr="00000000">
        <w:rPr>
          <w:sz w:val="20"/>
          <w:szCs w:val="20"/>
          <w:rtl w:val="0"/>
        </w:rPr>
        <w:t xml:space="preserve">Jessica Persson, Shayla Rogers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bullet"/>
      <w:lvlText w:val="-"/>
      <w:lvlJc w:val="left"/>
      <w:pPr>
        <w:ind w:left="1800" w:hanging="360"/>
      </w:pPr>
      <w:rPr>
        <w:rFonts w:ascii="Calibri" w:cs="Calibri" w:eastAsia="Calibri" w:hAnsi="Calibri"/>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7B9A"/>
    <w:pPr>
      <w:ind w:left="720"/>
      <w:contextualSpacing w:val="1"/>
    </w:pPr>
  </w:style>
  <w:style w:type="table" w:styleId="TableGrid">
    <w:name w:val="Table Grid"/>
    <w:basedOn w:val="TableNormal"/>
    <w:uiPriority w:val="59"/>
    <w:rsid w:val="00ED7B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E14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14A5"/>
  </w:style>
  <w:style w:type="paragraph" w:styleId="Footer">
    <w:name w:val="footer"/>
    <w:basedOn w:val="Normal"/>
    <w:link w:val="FooterChar"/>
    <w:uiPriority w:val="99"/>
    <w:unhideWhenUsed w:val="1"/>
    <w:rsid w:val="004E14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14A5"/>
  </w:style>
  <w:style w:type="paragraph" w:styleId="BalloonText">
    <w:name w:val="Balloon Text"/>
    <w:basedOn w:val="Normal"/>
    <w:link w:val="BalloonTextChar"/>
    <w:uiPriority w:val="99"/>
    <w:semiHidden w:val="1"/>
    <w:unhideWhenUsed w:val="1"/>
    <w:rsid w:val="00A62AC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62ACF"/>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m50ubja7HukxlmDJMAjkfmaA==">AMUW2mUKFuTio5DJ42J4VBG7dW1hqAbg74TWK3z9lm9SXPdfce8H3UoSi3pPsrvJzX4wGZYkdqKW1aUWeRSiwSQwWO/lmE1IwMwMGec+3qSETChwKM1+uAeXVQ8IAxLNnv96+NC53s69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2019-05-13T22:00:00Z</dcterms:created>
  <dc:creator>Alicia Dean</dc:creator>
</cp:coreProperties>
</file>